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09" w:rsidRDefault="00257F09" w:rsidP="00D332EE">
      <w:pPr>
        <w:jc w:val="center"/>
        <w:rPr>
          <w:rStyle w:val="ax1"/>
          <w:sz w:val="28"/>
          <w:szCs w:val="28"/>
        </w:rPr>
      </w:pPr>
      <w:bookmarkStart w:id="0" w:name="_GoBack"/>
      <w:bookmarkEnd w:id="0"/>
    </w:p>
    <w:p w:rsidR="00257F09" w:rsidRDefault="00257F09" w:rsidP="00D332EE">
      <w:pPr>
        <w:jc w:val="center"/>
        <w:rPr>
          <w:rStyle w:val="ax1"/>
          <w:sz w:val="28"/>
          <w:szCs w:val="28"/>
        </w:rPr>
      </w:pPr>
    </w:p>
    <w:p w:rsidR="00257F09" w:rsidRDefault="00257F09" w:rsidP="00D332EE">
      <w:pPr>
        <w:jc w:val="center"/>
        <w:rPr>
          <w:rStyle w:val="ax1"/>
          <w:sz w:val="28"/>
          <w:szCs w:val="28"/>
        </w:rPr>
      </w:pPr>
    </w:p>
    <w:p w:rsidR="00257F09" w:rsidRPr="008126EF" w:rsidRDefault="00257F09" w:rsidP="00D332EE">
      <w:pPr>
        <w:jc w:val="center"/>
        <w:rPr>
          <w:rStyle w:val="ax1"/>
          <w:sz w:val="32"/>
          <w:szCs w:val="32"/>
        </w:rPr>
      </w:pPr>
      <w:r w:rsidRPr="008126EF">
        <w:rPr>
          <w:rStyle w:val="ax1"/>
          <w:sz w:val="32"/>
          <w:szCs w:val="32"/>
        </w:rPr>
        <w:t>Anunţ public</w:t>
      </w:r>
    </w:p>
    <w:p w:rsidR="00257F09" w:rsidRPr="008126EF" w:rsidRDefault="00257F09" w:rsidP="00D332EE">
      <w:pPr>
        <w:jc w:val="center"/>
        <w:rPr>
          <w:rStyle w:val="ax1"/>
          <w:sz w:val="32"/>
          <w:szCs w:val="32"/>
        </w:rPr>
      </w:pPr>
      <w:r w:rsidRPr="008126EF">
        <w:rPr>
          <w:rStyle w:val="ax1"/>
          <w:sz w:val="32"/>
          <w:szCs w:val="32"/>
        </w:rPr>
        <w:t>privind decizia etapei de încadrare</w:t>
      </w:r>
    </w:p>
    <w:p w:rsidR="00257F09" w:rsidRPr="00301810" w:rsidRDefault="00257F09" w:rsidP="00D332EE">
      <w:pPr>
        <w:jc w:val="center"/>
        <w:rPr>
          <w:rStyle w:val="ax1"/>
          <w:sz w:val="28"/>
          <w:szCs w:val="28"/>
        </w:rPr>
      </w:pPr>
    </w:p>
    <w:p w:rsidR="00257F09" w:rsidRPr="00301810" w:rsidRDefault="00257F09" w:rsidP="00DC14D8">
      <w:pPr>
        <w:jc w:val="both"/>
        <w:rPr>
          <w:rStyle w:val="tpa1"/>
          <w:sz w:val="28"/>
          <w:szCs w:val="28"/>
        </w:rPr>
      </w:pPr>
    </w:p>
    <w:p w:rsidR="00257F09" w:rsidRPr="00301810" w:rsidRDefault="00257F09" w:rsidP="00301810">
      <w:pPr>
        <w:pStyle w:val="Corptext"/>
        <w:ind w:firstLine="708"/>
        <w:jc w:val="both"/>
        <w:rPr>
          <w:rStyle w:val="tpa1"/>
          <w:rFonts w:eastAsia="Calibri"/>
          <w:b w:val="0"/>
          <w:sz w:val="28"/>
          <w:szCs w:val="28"/>
          <w:lang w:eastAsia="en-US"/>
        </w:rPr>
      </w:pPr>
      <w:r w:rsidRPr="00301810">
        <w:rPr>
          <w:rStyle w:val="tpa1"/>
          <w:b w:val="0"/>
          <w:sz w:val="28"/>
          <w:szCs w:val="28"/>
        </w:rPr>
        <w:t xml:space="preserve">Agenţia pentru Protecţia Mediului Maramureş anunţă publicul interesat asupra luării deciziei etapei de încadrare </w:t>
      </w:r>
      <w:r w:rsidRPr="00301810">
        <w:rPr>
          <w:rFonts w:eastAsia="Calibri"/>
          <w:b w:val="0"/>
          <w:sz w:val="28"/>
          <w:szCs w:val="28"/>
          <w:lang w:eastAsia="en-US"/>
        </w:rPr>
        <w:t xml:space="preserve">potrivit căreia proiectul „nu se supune evaluării impactului asupra mediului, nu se supune evaluării adecvate și nu se supune evaluării impactului asupra corpurilor de apă”, </w:t>
      </w:r>
      <w:r w:rsidRPr="00301810">
        <w:rPr>
          <w:rStyle w:val="tpa1"/>
          <w:b w:val="0"/>
          <w:sz w:val="28"/>
          <w:szCs w:val="28"/>
        </w:rPr>
        <w:t>în cadrul procedurilor de evaluare a impactului asupra mediului pentru proiectul „</w:t>
      </w:r>
      <w:r w:rsidRPr="00996CBB">
        <w:rPr>
          <w:noProof/>
          <w:sz w:val="28"/>
          <w:szCs w:val="28"/>
        </w:rPr>
        <w:t>Reparații capitale punte pietonală peste râul Săsar</w:t>
      </w:r>
      <w:r w:rsidRPr="00301810">
        <w:rPr>
          <w:rStyle w:val="tpa1"/>
          <w:b w:val="0"/>
          <w:sz w:val="28"/>
          <w:szCs w:val="28"/>
        </w:rPr>
        <w:t xml:space="preserve">”, propus a fi amplasat în </w:t>
      </w:r>
      <w:r w:rsidRPr="00996CBB">
        <w:rPr>
          <w:noProof/>
          <w:sz w:val="28"/>
          <w:szCs w:val="28"/>
        </w:rPr>
        <w:t>județul Maramureș, municipiul Baia Mare, Bd. Independenței, nr. fn.</w:t>
      </w:r>
      <w:r w:rsidRPr="00301810">
        <w:rPr>
          <w:rStyle w:val="tpa1"/>
          <w:b w:val="0"/>
          <w:sz w:val="28"/>
          <w:szCs w:val="28"/>
        </w:rPr>
        <w:t xml:space="preserve">, titular </w:t>
      </w:r>
      <w:r w:rsidRPr="00996CBB">
        <w:rPr>
          <w:noProof/>
          <w:sz w:val="28"/>
          <w:szCs w:val="28"/>
        </w:rPr>
        <w:t>MUNICIPIUL BAIA MARE</w:t>
      </w:r>
      <w:r w:rsidRPr="00301810">
        <w:rPr>
          <w:rStyle w:val="tpa1"/>
          <w:b w:val="0"/>
          <w:sz w:val="28"/>
          <w:szCs w:val="28"/>
        </w:rPr>
        <w:t xml:space="preserve">. </w:t>
      </w:r>
    </w:p>
    <w:p w:rsidR="00257F09" w:rsidRPr="00301810" w:rsidRDefault="00257F09" w:rsidP="00DC14D8">
      <w:pPr>
        <w:spacing w:before="100" w:beforeAutospacing="1"/>
        <w:jc w:val="both"/>
        <w:rPr>
          <w:sz w:val="28"/>
          <w:szCs w:val="28"/>
        </w:rPr>
      </w:pPr>
      <w:r w:rsidRPr="00301810">
        <w:rPr>
          <w:b/>
          <w:bCs/>
          <w:color w:val="000000"/>
          <w:sz w:val="28"/>
          <w:szCs w:val="28"/>
        </w:rPr>
        <w:t>   1.</w:t>
      </w:r>
      <w:r w:rsidRPr="00301810">
        <w:rPr>
          <w:color w:val="000000"/>
          <w:sz w:val="28"/>
          <w:szCs w:val="28"/>
        </w:rPr>
        <w:t> Proiectul deciziei de încadrare şi motivele care o fundamentează pot fi consultate la sediul Agenţia pentru Protecţia Mediului Maramureş din Baia Mare, str. Iza, nr. 1A în zilele de luni÷joi între orele 8</w:t>
      </w:r>
      <w:r w:rsidRPr="00301810">
        <w:rPr>
          <w:color w:val="000000"/>
          <w:sz w:val="28"/>
          <w:szCs w:val="28"/>
          <w:vertAlign w:val="superscript"/>
        </w:rPr>
        <w:t>00</w:t>
      </w:r>
      <w:r w:rsidRPr="00301810">
        <w:rPr>
          <w:color w:val="000000"/>
          <w:sz w:val="28"/>
          <w:szCs w:val="28"/>
        </w:rPr>
        <w:t>÷16</w:t>
      </w:r>
      <w:r w:rsidRPr="00301810">
        <w:rPr>
          <w:color w:val="000000"/>
          <w:sz w:val="28"/>
          <w:szCs w:val="28"/>
          <w:vertAlign w:val="superscript"/>
        </w:rPr>
        <w:t>30</w:t>
      </w:r>
      <w:r w:rsidRPr="00301810">
        <w:rPr>
          <w:color w:val="000000"/>
          <w:sz w:val="28"/>
          <w:szCs w:val="28"/>
        </w:rPr>
        <w:t xml:space="preserve"> şi vineri între orele 8</w:t>
      </w:r>
      <w:r w:rsidRPr="00301810">
        <w:rPr>
          <w:color w:val="000000"/>
          <w:sz w:val="28"/>
          <w:szCs w:val="28"/>
          <w:vertAlign w:val="superscript"/>
        </w:rPr>
        <w:t>00</w:t>
      </w:r>
      <w:r w:rsidRPr="00301810">
        <w:rPr>
          <w:color w:val="000000"/>
          <w:sz w:val="28"/>
          <w:szCs w:val="28"/>
        </w:rPr>
        <w:t>÷14</w:t>
      </w:r>
      <w:r w:rsidRPr="00301810">
        <w:rPr>
          <w:color w:val="000000"/>
          <w:sz w:val="28"/>
          <w:szCs w:val="28"/>
          <w:vertAlign w:val="superscript"/>
        </w:rPr>
        <w:t>00</w:t>
      </w:r>
      <w:r w:rsidRPr="00301810">
        <w:rPr>
          <w:color w:val="000000"/>
          <w:sz w:val="28"/>
          <w:szCs w:val="28"/>
        </w:rPr>
        <w:t>, precum şi pe Pagina oficială de Internet a APM Maramureş  la adresa: http://apmmm.anpm.ro.</w:t>
      </w:r>
    </w:p>
    <w:p w:rsidR="00257F09" w:rsidRPr="00301810" w:rsidRDefault="00257F09" w:rsidP="00DC14D8">
      <w:pPr>
        <w:spacing w:before="100" w:beforeAutospacing="1"/>
        <w:jc w:val="both"/>
        <w:rPr>
          <w:sz w:val="28"/>
          <w:szCs w:val="28"/>
        </w:rPr>
      </w:pPr>
      <w:r w:rsidRPr="00301810">
        <w:rPr>
          <w:b/>
          <w:bCs/>
          <w:color w:val="000000"/>
          <w:sz w:val="28"/>
          <w:szCs w:val="28"/>
        </w:rPr>
        <w:t>   2.</w:t>
      </w:r>
      <w:r w:rsidRPr="00301810">
        <w:rPr>
          <w:color w:val="000000"/>
          <w:sz w:val="28"/>
          <w:szCs w:val="28"/>
        </w:rPr>
        <w:t> Publicul interesat poate depune propuneri în ceea ce priveşte conţinutul raportului privind impactul asupra mediului la sediul Agenţia pentru Protecţia Mediului Maramureş.</w:t>
      </w:r>
    </w:p>
    <w:p w:rsidR="00257F09" w:rsidRPr="00301810" w:rsidRDefault="00257F09" w:rsidP="00DC14D8">
      <w:pPr>
        <w:spacing w:before="100" w:beforeAutospacing="1"/>
        <w:jc w:val="both"/>
        <w:rPr>
          <w:sz w:val="28"/>
          <w:szCs w:val="28"/>
        </w:rPr>
      </w:pPr>
      <w:r w:rsidRPr="00301810">
        <w:rPr>
          <w:color w:val="000000"/>
          <w:sz w:val="28"/>
          <w:szCs w:val="28"/>
        </w:rPr>
        <w:t xml:space="preserve">    Comentariile/Observaţiile/Propunerile publicului interesat se pot înainta până la data de </w:t>
      </w:r>
      <w:r>
        <w:rPr>
          <w:color w:val="000000"/>
          <w:sz w:val="28"/>
          <w:szCs w:val="28"/>
        </w:rPr>
        <w:t>17</w:t>
      </w:r>
      <w:r w:rsidRPr="003018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30181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301810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257F09" w:rsidRPr="00301810" w:rsidRDefault="00257F09" w:rsidP="00D332EE">
      <w:pPr>
        <w:jc w:val="right"/>
        <w:rPr>
          <w:rStyle w:val="ax1"/>
          <w:b w:val="0"/>
          <w:sz w:val="28"/>
          <w:szCs w:val="28"/>
        </w:rPr>
      </w:pPr>
    </w:p>
    <w:p w:rsidR="00257F09" w:rsidRPr="00301810" w:rsidRDefault="00257F09" w:rsidP="00D332EE">
      <w:pPr>
        <w:jc w:val="right"/>
        <w:rPr>
          <w:rStyle w:val="ax1"/>
          <w:b w:val="0"/>
          <w:sz w:val="28"/>
          <w:szCs w:val="28"/>
        </w:rPr>
      </w:pPr>
      <w:r w:rsidRPr="00301810">
        <w:rPr>
          <w:rStyle w:val="ax1"/>
          <w:b w:val="0"/>
          <w:sz w:val="28"/>
          <w:szCs w:val="28"/>
        </w:rPr>
        <w:t>Data afişării anunţului pe site</w:t>
      </w:r>
    </w:p>
    <w:p w:rsidR="00257F09" w:rsidRPr="00301810" w:rsidRDefault="00257F09" w:rsidP="0035039B">
      <w:pPr>
        <w:jc w:val="right"/>
        <w:rPr>
          <w:rStyle w:val="tpa1"/>
          <w:sz w:val="28"/>
          <w:szCs w:val="28"/>
        </w:rPr>
      </w:pPr>
      <w:r>
        <w:rPr>
          <w:rStyle w:val="tpa1"/>
          <w:sz w:val="28"/>
          <w:szCs w:val="28"/>
        </w:rPr>
        <w:t>07</w:t>
      </w:r>
      <w:r w:rsidRPr="00301810">
        <w:rPr>
          <w:rStyle w:val="tpa1"/>
          <w:sz w:val="28"/>
          <w:szCs w:val="28"/>
        </w:rPr>
        <w:t>.</w:t>
      </w:r>
      <w:r>
        <w:rPr>
          <w:rStyle w:val="tpa1"/>
          <w:sz w:val="28"/>
          <w:szCs w:val="28"/>
        </w:rPr>
        <w:t>05</w:t>
      </w:r>
      <w:r w:rsidRPr="00301810">
        <w:rPr>
          <w:rStyle w:val="tpa1"/>
          <w:sz w:val="28"/>
          <w:szCs w:val="28"/>
        </w:rPr>
        <w:t>.201</w:t>
      </w:r>
      <w:r>
        <w:rPr>
          <w:rStyle w:val="tpa1"/>
          <w:sz w:val="28"/>
          <w:szCs w:val="28"/>
        </w:rPr>
        <w:t>9</w:t>
      </w:r>
    </w:p>
    <w:p w:rsidR="00257F09" w:rsidRDefault="00257F09" w:rsidP="0035039B">
      <w:pPr>
        <w:jc w:val="right"/>
        <w:rPr>
          <w:rStyle w:val="tpa1"/>
          <w:rFonts w:ascii="Arial" w:hAnsi="Arial" w:cs="Arial"/>
        </w:rPr>
      </w:pPr>
    </w:p>
    <w:p w:rsidR="00257F09" w:rsidRDefault="00257F09" w:rsidP="0035039B">
      <w:pPr>
        <w:jc w:val="right"/>
        <w:rPr>
          <w:rStyle w:val="tpa1"/>
          <w:rFonts w:ascii="Arial" w:hAnsi="Arial" w:cs="Arial"/>
        </w:rPr>
      </w:pPr>
    </w:p>
    <w:p w:rsidR="00257F09" w:rsidRDefault="00257F09" w:rsidP="00DC14D8">
      <w:pPr>
        <w:jc w:val="both"/>
        <w:rPr>
          <w:rFonts w:ascii="Arial" w:hAnsi="Arial" w:cs="Arial"/>
        </w:rPr>
        <w:sectPr w:rsidR="00257F09" w:rsidSect="00257F09">
          <w:pgSz w:w="11906" w:h="16838" w:code="9"/>
          <w:pgMar w:top="1077" w:right="799" w:bottom="1440" w:left="1440" w:header="284" w:footer="510" w:gutter="0"/>
          <w:pgNumType w:start="1"/>
          <w:cols w:space="708"/>
          <w:titlePg/>
          <w:docGrid w:linePitch="360"/>
        </w:sectPr>
      </w:pPr>
    </w:p>
    <w:p w:rsidR="00257F09" w:rsidRPr="00C96C57" w:rsidRDefault="00257F09" w:rsidP="00DC14D8">
      <w:pPr>
        <w:jc w:val="both"/>
        <w:rPr>
          <w:rFonts w:ascii="Arial" w:hAnsi="Arial" w:cs="Arial"/>
        </w:rPr>
      </w:pPr>
    </w:p>
    <w:sectPr w:rsidR="00257F09" w:rsidRPr="00C96C57" w:rsidSect="00257F09">
      <w:type w:val="continuous"/>
      <w:pgSz w:w="11906" w:h="16838" w:code="9"/>
      <w:pgMar w:top="1077" w:right="799" w:bottom="1440" w:left="1440" w:header="284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D4B6E"/>
    <w:multiLevelType w:val="hybridMultilevel"/>
    <w:tmpl w:val="160AF2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62"/>
    <w:rsid w:val="00000A71"/>
    <w:rsid w:val="00001231"/>
    <w:rsid w:val="00003DD1"/>
    <w:rsid w:val="00004057"/>
    <w:rsid w:val="0000684E"/>
    <w:rsid w:val="00011840"/>
    <w:rsid w:val="00013D95"/>
    <w:rsid w:val="000150A4"/>
    <w:rsid w:val="00016FEA"/>
    <w:rsid w:val="00022D0A"/>
    <w:rsid w:val="000237B3"/>
    <w:rsid w:val="0002629C"/>
    <w:rsid w:val="00032A40"/>
    <w:rsid w:val="00040A47"/>
    <w:rsid w:val="00042106"/>
    <w:rsid w:val="00043928"/>
    <w:rsid w:val="00044945"/>
    <w:rsid w:val="00050F93"/>
    <w:rsid w:val="000600C3"/>
    <w:rsid w:val="0006425E"/>
    <w:rsid w:val="00071337"/>
    <w:rsid w:val="00071FB5"/>
    <w:rsid w:val="000748D2"/>
    <w:rsid w:val="00076451"/>
    <w:rsid w:val="00084BEF"/>
    <w:rsid w:val="000854FC"/>
    <w:rsid w:val="000865EB"/>
    <w:rsid w:val="0009175B"/>
    <w:rsid w:val="00096579"/>
    <w:rsid w:val="000A68E1"/>
    <w:rsid w:val="000B3D4E"/>
    <w:rsid w:val="000B6E8E"/>
    <w:rsid w:val="000C0E35"/>
    <w:rsid w:val="000C5150"/>
    <w:rsid w:val="000C7A3D"/>
    <w:rsid w:val="000D03DF"/>
    <w:rsid w:val="000D05C9"/>
    <w:rsid w:val="000D10F6"/>
    <w:rsid w:val="000D2BF6"/>
    <w:rsid w:val="000D3D43"/>
    <w:rsid w:val="000D3F9A"/>
    <w:rsid w:val="000D7D30"/>
    <w:rsid w:val="000E39D2"/>
    <w:rsid w:val="000E6D15"/>
    <w:rsid w:val="000F2A0C"/>
    <w:rsid w:val="000F2AE6"/>
    <w:rsid w:val="000F4B10"/>
    <w:rsid w:val="000F6AFB"/>
    <w:rsid w:val="001033AF"/>
    <w:rsid w:val="00104AAF"/>
    <w:rsid w:val="00112979"/>
    <w:rsid w:val="001170A1"/>
    <w:rsid w:val="001172B4"/>
    <w:rsid w:val="00120931"/>
    <w:rsid w:val="00127B74"/>
    <w:rsid w:val="00130359"/>
    <w:rsid w:val="0013273F"/>
    <w:rsid w:val="001340BD"/>
    <w:rsid w:val="00135F48"/>
    <w:rsid w:val="001374BE"/>
    <w:rsid w:val="00137897"/>
    <w:rsid w:val="0014284E"/>
    <w:rsid w:val="00147A05"/>
    <w:rsid w:val="00153B05"/>
    <w:rsid w:val="00154F4C"/>
    <w:rsid w:val="00165D70"/>
    <w:rsid w:val="001670CB"/>
    <w:rsid w:val="00170932"/>
    <w:rsid w:val="001776BE"/>
    <w:rsid w:val="001801B6"/>
    <w:rsid w:val="0018302D"/>
    <w:rsid w:val="00183031"/>
    <w:rsid w:val="0019569E"/>
    <w:rsid w:val="001A17A5"/>
    <w:rsid w:val="001A563B"/>
    <w:rsid w:val="001B1E93"/>
    <w:rsid w:val="001B480A"/>
    <w:rsid w:val="001C2A84"/>
    <w:rsid w:val="001D11B7"/>
    <w:rsid w:val="001D5325"/>
    <w:rsid w:val="001D7401"/>
    <w:rsid w:val="001E7EE0"/>
    <w:rsid w:val="002018F6"/>
    <w:rsid w:val="002024FD"/>
    <w:rsid w:val="002051FE"/>
    <w:rsid w:val="0020564E"/>
    <w:rsid w:val="00212D40"/>
    <w:rsid w:val="0021614F"/>
    <w:rsid w:val="002168E5"/>
    <w:rsid w:val="00220C45"/>
    <w:rsid w:val="00227963"/>
    <w:rsid w:val="002320E7"/>
    <w:rsid w:val="00235846"/>
    <w:rsid w:val="0024033C"/>
    <w:rsid w:val="00240C5F"/>
    <w:rsid w:val="00241ABE"/>
    <w:rsid w:val="00242143"/>
    <w:rsid w:val="00242560"/>
    <w:rsid w:val="00257F09"/>
    <w:rsid w:val="00263B6B"/>
    <w:rsid w:val="002702AA"/>
    <w:rsid w:val="002707DD"/>
    <w:rsid w:val="00280F7F"/>
    <w:rsid w:val="00283233"/>
    <w:rsid w:val="0028532B"/>
    <w:rsid w:val="00297FE8"/>
    <w:rsid w:val="002A0BBA"/>
    <w:rsid w:val="002A1EAA"/>
    <w:rsid w:val="002A389B"/>
    <w:rsid w:val="002A3BD5"/>
    <w:rsid w:val="002A3C2A"/>
    <w:rsid w:val="002A4083"/>
    <w:rsid w:val="002A4958"/>
    <w:rsid w:val="002A4A6A"/>
    <w:rsid w:val="002A5844"/>
    <w:rsid w:val="002A673F"/>
    <w:rsid w:val="002B0A75"/>
    <w:rsid w:val="002D4C86"/>
    <w:rsid w:val="002D51E7"/>
    <w:rsid w:val="002D68FD"/>
    <w:rsid w:val="002E18F7"/>
    <w:rsid w:val="002E40E0"/>
    <w:rsid w:val="002E495F"/>
    <w:rsid w:val="002E79EC"/>
    <w:rsid w:val="002F0615"/>
    <w:rsid w:val="002F0D73"/>
    <w:rsid w:val="002F583E"/>
    <w:rsid w:val="002F58B5"/>
    <w:rsid w:val="00301810"/>
    <w:rsid w:val="003045D2"/>
    <w:rsid w:val="00306ADA"/>
    <w:rsid w:val="00307068"/>
    <w:rsid w:val="00310CD7"/>
    <w:rsid w:val="00311C98"/>
    <w:rsid w:val="003123D4"/>
    <w:rsid w:val="0031481A"/>
    <w:rsid w:val="0031649F"/>
    <w:rsid w:val="0032505C"/>
    <w:rsid w:val="00325092"/>
    <w:rsid w:val="0032697B"/>
    <w:rsid w:val="00326EBA"/>
    <w:rsid w:val="003306C6"/>
    <w:rsid w:val="003328A8"/>
    <w:rsid w:val="003342F3"/>
    <w:rsid w:val="00334802"/>
    <w:rsid w:val="00343727"/>
    <w:rsid w:val="003438CE"/>
    <w:rsid w:val="00344859"/>
    <w:rsid w:val="00346106"/>
    <w:rsid w:val="003473D4"/>
    <w:rsid w:val="00347DA8"/>
    <w:rsid w:val="0035039B"/>
    <w:rsid w:val="00350F06"/>
    <w:rsid w:val="00352E64"/>
    <w:rsid w:val="00357719"/>
    <w:rsid w:val="0036054F"/>
    <w:rsid w:val="00361FED"/>
    <w:rsid w:val="003704F9"/>
    <w:rsid w:val="00377211"/>
    <w:rsid w:val="0038155D"/>
    <w:rsid w:val="003854C5"/>
    <w:rsid w:val="003860C5"/>
    <w:rsid w:val="003914BA"/>
    <w:rsid w:val="00392347"/>
    <w:rsid w:val="00393379"/>
    <w:rsid w:val="003A1785"/>
    <w:rsid w:val="003A34D9"/>
    <w:rsid w:val="003A5E95"/>
    <w:rsid w:val="003A61F2"/>
    <w:rsid w:val="003B54E9"/>
    <w:rsid w:val="003B7622"/>
    <w:rsid w:val="003C09C1"/>
    <w:rsid w:val="003C2BE2"/>
    <w:rsid w:val="003C722A"/>
    <w:rsid w:val="003D1F64"/>
    <w:rsid w:val="003D202D"/>
    <w:rsid w:val="003D3DAA"/>
    <w:rsid w:val="003D5117"/>
    <w:rsid w:val="003D5913"/>
    <w:rsid w:val="003D73A3"/>
    <w:rsid w:val="003E1E1D"/>
    <w:rsid w:val="003E56BA"/>
    <w:rsid w:val="003F1802"/>
    <w:rsid w:val="003F707F"/>
    <w:rsid w:val="003F7821"/>
    <w:rsid w:val="004002C2"/>
    <w:rsid w:val="00412111"/>
    <w:rsid w:val="0041507D"/>
    <w:rsid w:val="00417797"/>
    <w:rsid w:val="004250AC"/>
    <w:rsid w:val="00426DC1"/>
    <w:rsid w:val="00431A04"/>
    <w:rsid w:val="00432FD1"/>
    <w:rsid w:val="0043465F"/>
    <w:rsid w:val="004411BD"/>
    <w:rsid w:val="00445155"/>
    <w:rsid w:val="004514D1"/>
    <w:rsid w:val="004554EC"/>
    <w:rsid w:val="00457648"/>
    <w:rsid w:val="0045769A"/>
    <w:rsid w:val="0046496A"/>
    <w:rsid w:val="004654C8"/>
    <w:rsid w:val="00465579"/>
    <w:rsid w:val="0047237A"/>
    <w:rsid w:val="0048573B"/>
    <w:rsid w:val="00490470"/>
    <w:rsid w:val="00492D8E"/>
    <w:rsid w:val="00497E35"/>
    <w:rsid w:val="004A6333"/>
    <w:rsid w:val="004B0157"/>
    <w:rsid w:val="004B18BD"/>
    <w:rsid w:val="004B78BA"/>
    <w:rsid w:val="004C40D7"/>
    <w:rsid w:val="004C5B8C"/>
    <w:rsid w:val="004C63CD"/>
    <w:rsid w:val="004D0F06"/>
    <w:rsid w:val="004D1D77"/>
    <w:rsid w:val="004D55BD"/>
    <w:rsid w:val="004D56B9"/>
    <w:rsid w:val="004E0FA7"/>
    <w:rsid w:val="004E3458"/>
    <w:rsid w:val="004E5950"/>
    <w:rsid w:val="004F3E6D"/>
    <w:rsid w:val="00500C53"/>
    <w:rsid w:val="005023D2"/>
    <w:rsid w:val="0050263C"/>
    <w:rsid w:val="00503E95"/>
    <w:rsid w:val="005047DB"/>
    <w:rsid w:val="0051623F"/>
    <w:rsid w:val="00517EBE"/>
    <w:rsid w:val="00532BE7"/>
    <w:rsid w:val="00533EF1"/>
    <w:rsid w:val="0053733A"/>
    <w:rsid w:val="00537646"/>
    <w:rsid w:val="00542B53"/>
    <w:rsid w:val="00545FB7"/>
    <w:rsid w:val="0055378B"/>
    <w:rsid w:val="0055472D"/>
    <w:rsid w:val="005565D4"/>
    <w:rsid w:val="00564E44"/>
    <w:rsid w:val="00567EBC"/>
    <w:rsid w:val="00572436"/>
    <w:rsid w:val="005738E8"/>
    <w:rsid w:val="0057584A"/>
    <w:rsid w:val="00582464"/>
    <w:rsid w:val="0058609E"/>
    <w:rsid w:val="005957E8"/>
    <w:rsid w:val="005A1CA8"/>
    <w:rsid w:val="005A3A2B"/>
    <w:rsid w:val="005B112D"/>
    <w:rsid w:val="005B29FF"/>
    <w:rsid w:val="005B350F"/>
    <w:rsid w:val="005B3BE4"/>
    <w:rsid w:val="005B7951"/>
    <w:rsid w:val="005C63D5"/>
    <w:rsid w:val="005D0EA0"/>
    <w:rsid w:val="005E1FCF"/>
    <w:rsid w:val="005E3C35"/>
    <w:rsid w:val="005E4ED1"/>
    <w:rsid w:val="0060604F"/>
    <w:rsid w:val="00630490"/>
    <w:rsid w:val="0063244B"/>
    <w:rsid w:val="006353B6"/>
    <w:rsid w:val="0065276A"/>
    <w:rsid w:val="0065563E"/>
    <w:rsid w:val="006613D2"/>
    <w:rsid w:val="006617F1"/>
    <w:rsid w:val="006631AF"/>
    <w:rsid w:val="006651F0"/>
    <w:rsid w:val="00665C84"/>
    <w:rsid w:val="00670B8A"/>
    <w:rsid w:val="006714A5"/>
    <w:rsid w:val="006714C8"/>
    <w:rsid w:val="00676D10"/>
    <w:rsid w:val="00684B6D"/>
    <w:rsid w:val="00684D57"/>
    <w:rsid w:val="00691D79"/>
    <w:rsid w:val="00692539"/>
    <w:rsid w:val="0069548B"/>
    <w:rsid w:val="00695B02"/>
    <w:rsid w:val="006A07B6"/>
    <w:rsid w:val="006A3B5C"/>
    <w:rsid w:val="006A3E93"/>
    <w:rsid w:val="006A529F"/>
    <w:rsid w:val="006B0834"/>
    <w:rsid w:val="006B4351"/>
    <w:rsid w:val="006B43E2"/>
    <w:rsid w:val="006B5655"/>
    <w:rsid w:val="006B6756"/>
    <w:rsid w:val="006B68AB"/>
    <w:rsid w:val="006B68BB"/>
    <w:rsid w:val="006C5149"/>
    <w:rsid w:val="006D18EC"/>
    <w:rsid w:val="006D1997"/>
    <w:rsid w:val="006D4000"/>
    <w:rsid w:val="006D7D23"/>
    <w:rsid w:val="006D7FB8"/>
    <w:rsid w:val="006E1C21"/>
    <w:rsid w:val="006E65A5"/>
    <w:rsid w:val="006E7E26"/>
    <w:rsid w:val="006F105F"/>
    <w:rsid w:val="006F31E5"/>
    <w:rsid w:val="006F346E"/>
    <w:rsid w:val="0070427B"/>
    <w:rsid w:val="0070707A"/>
    <w:rsid w:val="00714D69"/>
    <w:rsid w:val="00715407"/>
    <w:rsid w:val="007165FA"/>
    <w:rsid w:val="00721DD7"/>
    <w:rsid w:val="00724E59"/>
    <w:rsid w:val="00726137"/>
    <w:rsid w:val="00727FEB"/>
    <w:rsid w:val="00731B44"/>
    <w:rsid w:val="007367E4"/>
    <w:rsid w:val="00737804"/>
    <w:rsid w:val="00740F32"/>
    <w:rsid w:val="0074107F"/>
    <w:rsid w:val="007438F1"/>
    <w:rsid w:val="007555CB"/>
    <w:rsid w:val="007644F4"/>
    <w:rsid w:val="0077255B"/>
    <w:rsid w:val="00774F6B"/>
    <w:rsid w:val="007767AB"/>
    <w:rsid w:val="007848D9"/>
    <w:rsid w:val="00792107"/>
    <w:rsid w:val="007971CD"/>
    <w:rsid w:val="00797BCA"/>
    <w:rsid w:val="007A0486"/>
    <w:rsid w:val="007A58D7"/>
    <w:rsid w:val="007B5894"/>
    <w:rsid w:val="007B5952"/>
    <w:rsid w:val="007B6408"/>
    <w:rsid w:val="007C0F93"/>
    <w:rsid w:val="007C1318"/>
    <w:rsid w:val="007D23D8"/>
    <w:rsid w:val="007D35A8"/>
    <w:rsid w:val="007D3C98"/>
    <w:rsid w:val="007F689C"/>
    <w:rsid w:val="00802E53"/>
    <w:rsid w:val="008126EF"/>
    <w:rsid w:val="00812D6D"/>
    <w:rsid w:val="00813DC0"/>
    <w:rsid w:val="00816BBB"/>
    <w:rsid w:val="00816FFB"/>
    <w:rsid w:val="00817CD2"/>
    <w:rsid w:val="00817EE0"/>
    <w:rsid w:val="0082010C"/>
    <w:rsid w:val="0082422A"/>
    <w:rsid w:val="00826BC3"/>
    <w:rsid w:val="008273AB"/>
    <w:rsid w:val="0083414A"/>
    <w:rsid w:val="00836900"/>
    <w:rsid w:val="00836F0B"/>
    <w:rsid w:val="0084146C"/>
    <w:rsid w:val="008458C3"/>
    <w:rsid w:val="00846830"/>
    <w:rsid w:val="00854FA3"/>
    <w:rsid w:val="00856974"/>
    <w:rsid w:val="00857489"/>
    <w:rsid w:val="0085748C"/>
    <w:rsid w:val="00857CF9"/>
    <w:rsid w:val="008642D2"/>
    <w:rsid w:val="00871139"/>
    <w:rsid w:val="00874DB2"/>
    <w:rsid w:val="008820AC"/>
    <w:rsid w:val="008A4977"/>
    <w:rsid w:val="008B0ED9"/>
    <w:rsid w:val="008B59B5"/>
    <w:rsid w:val="008B70B1"/>
    <w:rsid w:val="008B7A95"/>
    <w:rsid w:val="008C0418"/>
    <w:rsid w:val="008C421A"/>
    <w:rsid w:val="008C5850"/>
    <w:rsid w:val="008C67F2"/>
    <w:rsid w:val="008D3798"/>
    <w:rsid w:val="008D57ED"/>
    <w:rsid w:val="008E13AC"/>
    <w:rsid w:val="008E1823"/>
    <w:rsid w:val="008E58DE"/>
    <w:rsid w:val="008E76DF"/>
    <w:rsid w:val="008F0118"/>
    <w:rsid w:val="008F1514"/>
    <w:rsid w:val="008F1AE1"/>
    <w:rsid w:val="008F3096"/>
    <w:rsid w:val="008F689E"/>
    <w:rsid w:val="00903085"/>
    <w:rsid w:val="0091076D"/>
    <w:rsid w:val="00916376"/>
    <w:rsid w:val="00917773"/>
    <w:rsid w:val="0092025B"/>
    <w:rsid w:val="00920FD4"/>
    <w:rsid w:val="00922488"/>
    <w:rsid w:val="00930BB1"/>
    <w:rsid w:val="00930FAD"/>
    <w:rsid w:val="00932519"/>
    <w:rsid w:val="00937A87"/>
    <w:rsid w:val="00944ED0"/>
    <w:rsid w:val="00947385"/>
    <w:rsid w:val="00953146"/>
    <w:rsid w:val="00957977"/>
    <w:rsid w:val="00957E0A"/>
    <w:rsid w:val="00974F63"/>
    <w:rsid w:val="0097524F"/>
    <w:rsid w:val="00976AFE"/>
    <w:rsid w:val="00977859"/>
    <w:rsid w:val="009806BE"/>
    <w:rsid w:val="00984453"/>
    <w:rsid w:val="00984B62"/>
    <w:rsid w:val="009A004A"/>
    <w:rsid w:val="009A1B63"/>
    <w:rsid w:val="009A7AEE"/>
    <w:rsid w:val="009B05BE"/>
    <w:rsid w:val="009B1D7A"/>
    <w:rsid w:val="009B299F"/>
    <w:rsid w:val="009B4263"/>
    <w:rsid w:val="009C20D7"/>
    <w:rsid w:val="009C5028"/>
    <w:rsid w:val="009C6A2E"/>
    <w:rsid w:val="009C6CE2"/>
    <w:rsid w:val="009C7500"/>
    <w:rsid w:val="009D2AF7"/>
    <w:rsid w:val="009D55B1"/>
    <w:rsid w:val="009D6244"/>
    <w:rsid w:val="009E2080"/>
    <w:rsid w:val="009E4468"/>
    <w:rsid w:val="009F1C8E"/>
    <w:rsid w:val="009F2B29"/>
    <w:rsid w:val="009F510F"/>
    <w:rsid w:val="009F6C03"/>
    <w:rsid w:val="00A03F7A"/>
    <w:rsid w:val="00A0605B"/>
    <w:rsid w:val="00A31361"/>
    <w:rsid w:val="00A316D0"/>
    <w:rsid w:val="00A318BD"/>
    <w:rsid w:val="00A31D99"/>
    <w:rsid w:val="00A356A9"/>
    <w:rsid w:val="00A43D84"/>
    <w:rsid w:val="00A43FE9"/>
    <w:rsid w:val="00A44D73"/>
    <w:rsid w:val="00A458C3"/>
    <w:rsid w:val="00A46EDD"/>
    <w:rsid w:val="00A556B3"/>
    <w:rsid w:val="00A55902"/>
    <w:rsid w:val="00A559C1"/>
    <w:rsid w:val="00A608B1"/>
    <w:rsid w:val="00A60DE1"/>
    <w:rsid w:val="00A60EDB"/>
    <w:rsid w:val="00A63306"/>
    <w:rsid w:val="00A661E2"/>
    <w:rsid w:val="00A67C02"/>
    <w:rsid w:val="00A71A5B"/>
    <w:rsid w:val="00A72C44"/>
    <w:rsid w:val="00A8250B"/>
    <w:rsid w:val="00A906A4"/>
    <w:rsid w:val="00A93EBE"/>
    <w:rsid w:val="00A94321"/>
    <w:rsid w:val="00A943A3"/>
    <w:rsid w:val="00A94C1E"/>
    <w:rsid w:val="00AA0E0D"/>
    <w:rsid w:val="00AB122D"/>
    <w:rsid w:val="00AB1B49"/>
    <w:rsid w:val="00AB42C8"/>
    <w:rsid w:val="00AB75D1"/>
    <w:rsid w:val="00AC1369"/>
    <w:rsid w:val="00AC5A8E"/>
    <w:rsid w:val="00AD2FE3"/>
    <w:rsid w:val="00AD62A1"/>
    <w:rsid w:val="00AE1227"/>
    <w:rsid w:val="00AF0012"/>
    <w:rsid w:val="00AF0197"/>
    <w:rsid w:val="00AF09F9"/>
    <w:rsid w:val="00B05B5B"/>
    <w:rsid w:val="00B069F0"/>
    <w:rsid w:val="00B14EAC"/>
    <w:rsid w:val="00B16225"/>
    <w:rsid w:val="00B22268"/>
    <w:rsid w:val="00B26017"/>
    <w:rsid w:val="00B275AA"/>
    <w:rsid w:val="00B2773D"/>
    <w:rsid w:val="00B30FE7"/>
    <w:rsid w:val="00B34BE9"/>
    <w:rsid w:val="00B35415"/>
    <w:rsid w:val="00B363E5"/>
    <w:rsid w:val="00B41525"/>
    <w:rsid w:val="00B521E2"/>
    <w:rsid w:val="00B523C6"/>
    <w:rsid w:val="00B52FF2"/>
    <w:rsid w:val="00B54E9B"/>
    <w:rsid w:val="00B552CF"/>
    <w:rsid w:val="00B55855"/>
    <w:rsid w:val="00B60792"/>
    <w:rsid w:val="00B6593F"/>
    <w:rsid w:val="00B676AC"/>
    <w:rsid w:val="00B7009C"/>
    <w:rsid w:val="00B722B8"/>
    <w:rsid w:val="00B7342C"/>
    <w:rsid w:val="00B73DBA"/>
    <w:rsid w:val="00B74657"/>
    <w:rsid w:val="00B75054"/>
    <w:rsid w:val="00B8013F"/>
    <w:rsid w:val="00B86CF7"/>
    <w:rsid w:val="00B904D4"/>
    <w:rsid w:val="00B90AE1"/>
    <w:rsid w:val="00B97D7A"/>
    <w:rsid w:val="00BA476B"/>
    <w:rsid w:val="00BB034D"/>
    <w:rsid w:val="00BB1BD1"/>
    <w:rsid w:val="00BB41A2"/>
    <w:rsid w:val="00BB52EA"/>
    <w:rsid w:val="00BC1A3C"/>
    <w:rsid w:val="00BC2CD9"/>
    <w:rsid w:val="00BC3393"/>
    <w:rsid w:val="00BC5AB4"/>
    <w:rsid w:val="00BC646F"/>
    <w:rsid w:val="00BD1ACB"/>
    <w:rsid w:val="00BD601F"/>
    <w:rsid w:val="00BE21C0"/>
    <w:rsid w:val="00BE36FA"/>
    <w:rsid w:val="00BE3BAE"/>
    <w:rsid w:val="00BF56E8"/>
    <w:rsid w:val="00BF5B0C"/>
    <w:rsid w:val="00BF678A"/>
    <w:rsid w:val="00C04253"/>
    <w:rsid w:val="00C0509C"/>
    <w:rsid w:val="00C11315"/>
    <w:rsid w:val="00C16DEC"/>
    <w:rsid w:val="00C25376"/>
    <w:rsid w:val="00C26787"/>
    <w:rsid w:val="00C37646"/>
    <w:rsid w:val="00C378E2"/>
    <w:rsid w:val="00C40FE6"/>
    <w:rsid w:val="00C46DA4"/>
    <w:rsid w:val="00C47F5F"/>
    <w:rsid w:val="00C529E9"/>
    <w:rsid w:val="00C55E7B"/>
    <w:rsid w:val="00C6209C"/>
    <w:rsid w:val="00C6300B"/>
    <w:rsid w:val="00C64E0E"/>
    <w:rsid w:val="00C67B62"/>
    <w:rsid w:val="00C70CA2"/>
    <w:rsid w:val="00C75586"/>
    <w:rsid w:val="00C87F5F"/>
    <w:rsid w:val="00C90BDD"/>
    <w:rsid w:val="00C91FDC"/>
    <w:rsid w:val="00C96C57"/>
    <w:rsid w:val="00C97348"/>
    <w:rsid w:val="00CA04B3"/>
    <w:rsid w:val="00CA3940"/>
    <w:rsid w:val="00CB0998"/>
    <w:rsid w:val="00CB123F"/>
    <w:rsid w:val="00CB1EAD"/>
    <w:rsid w:val="00CB34AF"/>
    <w:rsid w:val="00CB3937"/>
    <w:rsid w:val="00CB5F59"/>
    <w:rsid w:val="00CB75B1"/>
    <w:rsid w:val="00CC198D"/>
    <w:rsid w:val="00CD0316"/>
    <w:rsid w:val="00CD41FF"/>
    <w:rsid w:val="00CE16D9"/>
    <w:rsid w:val="00CF1EF6"/>
    <w:rsid w:val="00D00A1F"/>
    <w:rsid w:val="00D02416"/>
    <w:rsid w:val="00D02E9B"/>
    <w:rsid w:val="00D04783"/>
    <w:rsid w:val="00D06822"/>
    <w:rsid w:val="00D10A80"/>
    <w:rsid w:val="00D136F2"/>
    <w:rsid w:val="00D13905"/>
    <w:rsid w:val="00D26248"/>
    <w:rsid w:val="00D269B6"/>
    <w:rsid w:val="00D27796"/>
    <w:rsid w:val="00D3022C"/>
    <w:rsid w:val="00D3093D"/>
    <w:rsid w:val="00D316D0"/>
    <w:rsid w:val="00D31F8F"/>
    <w:rsid w:val="00D332EE"/>
    <w:rsid w:val="00D4397E"/>
    <w:rsid w:val="00D4413C"/>
    <w:rsid w:val="00D51BAD"/>
    <w:rsid w:val="00D6721D"/>
    <w:rsid w:val="00D67A9E"/>
    <w:rsid w:val="00D71FAD"/>
    <w:rsid w:val="00D7444B"/>
    <w:rsid w:val="00D80464"/>
    <w:rsid w:val="00D8161F"/>
    <w:rsid w:val="00D86255"/>
    <w:rsid w:val="00D86DCE"/>
    <w:rsid w:val="00D87F83"/>
    <w:rsid w:val="00D9226B"/>
    <w:rsid w:val="00D940D3"/>
    <w:rsid w:val="00D95DED"/>
    <w:rsid w:val="00D966DA"/>
    <w:rsid w:val="00DA287A"/>
    <w:rsid w:val="00DA33D7"/>
    <w:rsid w:val="00DA407B"/>
    <w:rsid w:val="00DA6268"/>
    <w:rsid w:val="00DA7B62"/>
    <w:rsid w:val="00DB0B26"/>
    <w:rsid w:val="00DB34C4"/>
    <w:rsid w:val="00DB62F1"/>
    <w:rsid w:val="00DB6D0B"/>
    <w:rsid w:val="00DC01A2"/>
    <w:rsid w:val="00DC10DF"/>
    <w:rsid w:val="00DC14D8"/>
    <w:rsid w:val="00DC2028"/>
    <w:rsid w:val="00DC29F3"/>
    <w:rsid w:val="00DC2BD4"/>
    <w:rsid w:val="00DC411D"/>
    <w:rsid w:val="00DD2F57"/>
    <w:rsid w:val="00DD49D3"/>
    <w:rsid w:val="00DE3282"/>
    <w:rsid w:val="00DE45B1"/>
    <w:rsid w:val="00DE5B6E"/>
    <w:rsid w:val="00DF1FD5"/>
    <w:rsid w:val="00DF231E"/>
    <w:rsid w:val="00DF4E89"/>
    <w:rsid w:val="00E07955"/>
    <w:rsid w:val="00E10362"/>
    <w:rsid w:val="00E10E4D"/>
    <w:rsid w:val="00E13F4B"/>
    <w:rsid w:val="00E157D6"/>
    <w:rsid w:val="00E23E68"/>
    <w:rsid w:val="00E24F84"/>
    <w:rsid w:val="00E25FF0"/>
    <w:rsid w:val="00E26B29"/>
    <w:rsid w:val="00E278C5"/>
    <w:rsid w:val="00E31F86"/>
    <w:rsid w:val="00E3482F"/>
    <w:rsid w:val="00E3627C"/>
    <w:rsid w:val="00E434F2"/>
    <w:rsid w:val="00E44BFB"/>
    <w:rsid w:val="00E50363"/>
    <w:rsid w:val="00E503CD"/>
    <w:rsid w:val="00E526E8"/>
    <w:rsid w:val="00E60D95"/>
    <w:rsid w:val="00E67D64"/>
    <w:rsid w:val="00E7393F"/>
    <w:rsid w:val="00E851CA"/>
    <w:rsid w:val="00E87BB2"/>
    <w:rsid w:val="00E9215B"/>
    <w:rsid w:val="00E96A42"/>
    <w:rsid w:val="00EB54AA"/>
    <w:rsid w:val="00EB71BA"/>
    <w:rsid w:val="00EC48DE"/>
    <w:rsid w:val="00EC5265"/>
    <w:rsid w:val="00ED3951"/>
    <w:rsid w:val="00EE44F7"/>
    <w:rsid w:val="00EE5102"/>
    <w:rsid w:val="00EF0C6E"/>
    <w:rsid w:val="00EF256D"/>
    <w:rsid w:val="00F015E9"/>
    <w:rsid w:val="00F058FF"/>
    <w:rsid w:val="00F14281"/>
    <w:rsid w:val="00F31884"/>
    <w:rsid w:val="00F35E65"/>
    <w:rsid w:val="00F37F7B"/>
    <w:rsid w:val="00F4238B"/>
    <w:rsid w:val="00F4488C"/>
    <w:rsid w:val="00F46EA2"/>
    <w:rsid w:val="00F5036C"/>
    <w:rsid w:val="00F5604F"/>
    <w:rsid w:val="00F5677A"/>
    <w:rsid w:val="00F656B7"/>
    <w:rsid w:val="00F6606F"/>
    <w:rsid w:val="00F66FA8"/>
    <w:rsid w:val="00F73785"/>
    <w:rsid w:val="00F73E37"/>
    <w:rsid w:val="00F75135"/>
    <w:rsid w:val="00F757E1"/>
    <w:rsid w:val="00F830ED"/>
    <w:rsid w:val="00F83744"/>
    <w:rsid w:val="00F83767"/>
    <w:rsid w:val="00F83BE0"/>
    <w:rsid w:val="00F907C1"/>
    <w:rsid w:val="00F90BEA"/>
    <w:rsid w:val="00F93280"/>
    <w:rsid w:val="00F95798"/>
    <w:rsid w:val="00FA1C26"/>
    <w:rsid w:val="00FA20C9"/>
    <w:rsid w:val="00FA21BA"/>
    <w:rsid w:val="00FA378F"/>
    <w:rsid w:val="00FA74A6"/>
    <w:rsid w:val="00FB1311"/>
    <w:rsid w:val="00FB2711"/>
    <w:rsid w:val="00FB3B28"/>
    <w:rsid w:val="00FB3CB5"/>
    <w:rsid w:val="00FB3CDF"/>
    <w:rsid w:val="00FB6503"/>
    <w:rsid w:val="00FB7B64"/>
    <w:rsid w:val="00FD34E7"/>
    <w:rsid w:val="00FD4102"/>
    <w:rsid w:val="00FD4105"/>
    <w:rsid w:val="00FD43C5"/>
    <w:rsid w:val="00FD6697"/>
    <w:rsid w:val="00FF0094"/>
    <w:rsid w:val="00FF0904"/>
    <w:rsid w:val="00FF1344"/>
    <w:rsid w:val="00FF19A4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2EE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5C63D5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D332EE"/>
    <w:rPr>
      <w:color w:val="0000FF"/>
      <w:u w:val="single"/>
    </w:rPr>
  </w:style>
  <w:style w:type="character" w:customStyle="1" w:styleId="tpa1">
    <w:name w:val="tpa1"/>
    <w:basedOn w:val="Fontdeparagrafimplicit"/>
    <w:rsid w:val="00D332EE"/>
  </w:style>
  <w:style w:type="character" w:customStyle="1" w:styleId="ax1">
    <w:name w:val="ax1"/>
    <w:rsid w:val="00D332EE"/>
    <w:rPr>
      <w:b/>
      <w:bCs/>
      <w:sz w:val="26"/>
      <w:szCs w:val="26"/>
    </w:rPr>
  </w:style>
  <w:style w:type="paragraph" w:styleId="Corptext">
    <w:name w:val="Body Text"/>
    <w:basedOn w:val="Normal"/>
    <w:rsid w:val="00A316D0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2EE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5C63D5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D332EE"/>
    <w:rPr>
      <w:color w:val="0000FF"/>
      <w:u w:val="single"/>
    </w:rPr>
  </w:style>
  <w:style w:type="character" w:customStyle="1" w:styleId="tpa1">
    <w:name w:val="tpa1"/>
    <w:basedOn w:val="Fontdeparagrafimplicit"/>
    <w:rsid w:val="00D332EE"/>
  </w:style>
  <w:style w:type="character" w:customStyle="1" w:styleId="ax1">
    <w:name w:val="ax1"/>
    <w:rsid w:val="00D332EE"/>
    <w:rPr>
      <w:b/>
      <w:bCs/>
      <w:sz w:val="26"/>
      <w:szCs w:val="26"/>
    </w:rPr>
  </w:style>
  <w:style w:type="paragraph" w:styleId="Corptext">
    <w:name w:val="Body Text"/>
    <w:basedOn w:val="Normal"/>
    <w:rsid w:val="00A316D0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 public privind decizia etapei de încadrare (autoritatea competentă pentru protecţia mediului)</vt:lpstr>
    </vt:vector>
  </TitlesOfParts>
  <Company>APM Maramures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 (autoritatea competentă pentru protecţia mediului)</dc:title>
  <dc:creator>MF</dc:creator>
  <cp:lastModifiedBy>Mihail FAT</cp:lastModifiedBy>
  <cp:revision>1</cp:revision>
  <dcterms:created xsi:type="dcterms:W3CDTF">2019-05-08T13:01:00Z</dcterms:created>
  <dcterms:modified xsi:type="dcterms:W3CDTF">2019-05-08T13:01:00Z</dcterms:modified>
</cp:coreProperties>
</file>